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8D4954">
        <w:t>210</w:t>
      </w:r>
      <w:r w:rsidR="00403F29">
        <w:t xml:space="preserve"> </w:t>
      </w:r>
      <w:r w:rsidR="00566AF0" w:rsidRPr="00566AF0">
        <w:rPr>
          <w:rFonts w:ascii="Garamond" w:hAnsi="Garamond"/>
        </w:rPr>
        <w:t xml:space="preserve"> </w:t>
      </w:r>
      <w:r w:rsidR="00C44BE4">
        <w:rPr>
          <w:rFonts w:ascii="Garamond" w:hAnsi="Garamond"/>
        </w:rPr>
        <w:t>/</w:t>
      </w:r>
      <w:permStart w:id="1802186023"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802186023"/>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337787841"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337787841"/>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8D4954">
        <w:rPr>
          <w:rFonts w:ascii="Garamond" w:hAnsi="Garamond" w:cs="Arial"/>
          <w:bCs/>
        </w:rPr>
        <w:t>40</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A0098A" w:rsidRDefault="00A0098A" w:rsidP="00F335A1">
      <w:pPr>
        <w:spacing w:after="0"/>
        <w:ind w:left="705" w:hanging="705"/>
        <w:jc w:val="both"/>
        <w:rPr>
          <w:rFonts w:ascii="Garamond" w:hAnsi="Garamond" w:cs="Arial"/>
        </w:rPr>
      </w:pPr>
    </w:p>
    <w:p w:rsidR="003165CE" w:rsidRDefault="003165CE" w:rsidP="003165CE">
      <w:pPr>
        <w:spacing w:after="0"/>
        <w:ind w:left="705"/>
        <w:jc w:val="both"/>
        <w:rPr>
          <w:rFonts w:ascii="Garamond" w:hAnsi="Garamond"/>
          <w:i/>
          <w:szCs w:val="24"/>
        </w:rPr>
      </w:pPr>
      <w:r>
        <w:rPr>
          <w:rFonts w:ascii="Garamond" w:hAnsi="Garamond" w:cs="Arial"/>
        </w:rPr>
        <w:tab/>
      </w:r>
      <w:r w:rsidR="00181AC7">
        <w:rPr>
          <w:rFonts w:ascii="Garamond" w:hAnsi="Garamond"/>
          <w:i/>
          <w:szCs w:val="24"/>
        </w:rPr>
        <w:t>Název projektu</w:t>
      </w:r>
      <w:r>
        <w:rPr>
          <w:rFonts w:ascii="Garamond" w:hAnsi="Garamond"/>
          <w:i/>
          <w:szCs w:val="24"/>
        </w:rPr>
        <w:t>:</w:t>
      </w:r>
      <w:r>
        <w:rPr>
          <w:rFonts w:ascii="Garamond" w:hAnsi="Garamond"/>
          <w:i/>
          <w:szCs w:val="24"/>
        </w:rPr>
        <w:tab/>
      </w:r>
      <w:r w:rsidR="00646BCE" w:rsidRPr="00646BCE">
        <w:rPr>
          <w:rFonts w:ascii="Garamond" w:hAnsi="Garamond"/>
          <w:i/>
          <w:szCs w:val="24"/>
        </w:rPr>
        <w:t>Inženýrské aplikace fyziky mikrosvěta</w:t>
      </w:r>
    </w:p>
    <w:p w:rsidR="00A0098A" w:rsidRDefault="003165CE" w:rsidP="003165CE">
      <w:pPr>
        <w:spacing w:after="0"/>
        <w:ind w:left="705"/>
        <w:jc w:val="both"/>
        <w:rPr>
          <w:rFonts w:ascii="Garamond" w:hAnsi="Garamond"/>
          <w:i/>
          <w:szCs w:val="24"/>
        </w:rPr>
      </w:pPr>
      <w:r>
        <w:rPr>
          <w:rFonts w:ascii="Garamond" w:hAnsi="Garamond"/>
          <w:i/>
          <w:szCs w:val="24"/>
        </w:rPr>
        <w:t>Číslo projektu:</w:t>
      </w:r>
      <w:r>
        <w:rPr>
          <w:rFonts w:ascii="Garamond" w:hAnsi="Garamond"/>
          <w:i/>
          <w:szCs w:val="24"/>
        </w:rPr>
        <w:tab/>
      </w:r>
      <w:r w:rsidR="00646BCE" w:rsidRPr="00646BCE">
        <w:rPr>
          <w:rFonts w:ascii="Garamond" w:hAnsi="Garamond"/>
          <w:i/>
          <w:szCs w:val="24"/>
        </w:rPr>
        <w:t>CZ.02.1.01/0.0/0.0/16_019/0000766</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w:t>
      </w:r>
      <w:r w:rsidRPr="009160E3">
        <w:rPr>
          <w:rFonts w:ascii="Garamond" w:hAnsi="Garamond" w:cs="Arial"/>
        </w:rPr>
        <w:lastRenderedPageBreak/>
        <w:t>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208160181"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20816018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1887983941"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887983941"/>
    <w:p w:rsidR="00646BCE" w:rsidRDefault="00646BCE" w:rsidP="00646BCE">
      <w:pPr>
        <w:pStyle w:val="Odstavecseseznamem"/>
        <w:spacing w:after="0"/>
        <w:ind w:left="792"/>
        <w:jc w:val="both"/>
        <w:rPr>
          <w:rFonts w:ascii="Garamond" w:hAnsi="Garamond" w:cs="Arial"/>
        </w:rPr>
      </w:pPr>
    </w:p>
    <w:p w:rsidR="00646BCE" w:rsidRPr="00646BCE" w:rsidRDefault="00646BCE" w:rsidP="00646BCE">
      <w:pPr>
        <w:pStyle w:val="Odstavecseseznamem"/>
        <w:spacing w:after="0"/>
        <w:ind w:left="792"/>
        <w:jc w:val="both"/>
        <w:rPr>
          <w:rFonts w:ascii="Garamond" w:hAnsi="Garamond" w:cs="Arial"/>
        </w:rPr>
      </w:pPr>
      <w:r w:rsidRPr="00646BCE">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646BCE" w:rsidRDefault="00FD1767" w:rsidP="00F335A1">
      <w:pPr>
        <w:spacing w:after="0"/>
        <w:ind w:left="705" w:hanging="705"/>
        <w:jc w:val="both"/>
        <w:rPr>
          <w:rFonts w:ascii="Garamond" w:hAnsi="Garamond" w:cs="Arial"/>
        </w:rPr>
      </w:pPr>
      <w:r w:rsidRPr="00DD6056">
        <w:rPr>
          <w:rFonts w:ascii="Garamond" w:hAnsi="Garamond" w:cs="Arial"/>
        </w:rPr>
        <w:lastRenderedPageBreak/>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646BCE" w:rsidRDefault="001601E2" w:rsidP="00646BCE">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646BCE" w:rsidRPr="0092265B">
        <w:rPr>
          <w:rFonts w:ascii="Garamond" w:hAnsi="Garamond" w:cs="Arial"/>
        </w:rPr>
        <w:t xml:space="preserve">Prodávající bude poskytovat Kupujícímu </w:t>
      </w:r>
      <w:r w:rsidR="00646BCE">
        <w:rPr>
          <w:rFonts w:ascii="Garamond" w:hAnsi="Garamond" w:cs="Arial"/>
        </w:rPr>
        <w:t xml:space="preserve">nepřetržitou </w:t>
      </w:r>
      <w:r w:rsidR="00646BCE" w:rsidRPr="0092265B">
        <w:rPr>
          <w:rFonts w:ascii="Garamond" w:hAnsi="Garamond" w:cs="Arial"/>
        </w:rPr>
        <w:t xml:space="preserve">technickou podporu (v českém, slovenském nebo anglickém jazyce) </w:t>
      </w:r>
      <w:r w:rsidR="00646BCE" w:rsidRPr="006C03C3">
        <w:rPr>
          <w:rFonts w:ascii="Garamond" w:hAnsi="Garamond" w:cs="Arial"/>
        </w:rPr>
        <w:t>dvacet čtyři (24) hodin denně, sedm (</w:t>
      </w:r>
      <w:r w:rsidR="00646BCE">
        <w:rPr>
          <w:rFonts w:ascii="Garamond" w:hAnsi="Garamond" w:cs="Arial"/>
        </w:rPr>
        <w:t xml:space="preserve">7) dní v týdnu (včetně svátků), </w:t>
      </w:r>
      <w:r w:rsidR="00646BCE" w:rsidRPr="006C03C3">
        <w:rPr>
          <w:rFonts w:ascii="Garamond" w:hAnsi="Garamond" w:cs="Arial"/>
        </w:rPr>
        <w:t>s globálními expertními centry pro řešení problémů s dodaným hardwarem a softwarem</w:t>
      </w:r>
      <w:r w:rsidR="00646BCE" w:rsidRPr="0092265B">
        <w:rPr>
          <w:rFonts w:ascii="Garamond" w:hAnsi="Garamond" w:cs="Arial"/>
        </w:rPr>
        <w:t>. Smluvní strany spolu budou komunikovat všemi oběma smluvním stranám dostupnými způsoby komunikace. Sjednávají si, že v případě podnětu (telefonického či e-mailového) b</w:t>
      </w:r>
      <w:r w:rsidR="00585982">
        <w:rPr>
          <w:rFonts w:ascii="Garamond" w:hAnsi="Garamond" w:cs="Arial"/>
        </w:rPr>
        <w:t xml:space="preserve">ude dotčená strana </w:t>
      </w:r>
      <w:r w:rsidR="00585982" w:rsidRPr="00AF591C">
        <w:rPr>
          <w:rFonts w:ascii="Garamond" w:hAnsi="Garamond" w:cs="Arial"/>
        </w:rPr>
        <w:t xml:space="preserve">reagovat </w:t>
      </w:r>
      <w:r w:rsidR="00AF591C" w:rsidRPr="00AF591C">
        <w:rPr>
          <w:rFonts w:ascii="Garamond" w:hAnsi="Garamond" w:cs="Arial"/>
        </w:rPr>
        <w:t xml:space="preserve">4 </w:t>
      </w:r>
      <w:r w:rsidR="00646BCE" w:rsidRPr="00AF591C">
        <w:rPr>
          <w:rFonts w:ascii="Garamond" w:hAnsi="Garamond" w:cs="Arial"/>
        </w:rPr>
        <w:t>hodin</w:t>
      </w:r>
      <w:r w:rsidR="00646BCE" w:rsidRPr="0092265B">
        <w:rPr>
          <w:rFonts w:ascii="Garamond" w:hAnsi="Garamond" w:cs="Arial"/>
        </w:rPr>
        <w:t xml:space="preserve"> od obdržení tohoto podnětu</w:t>
      </w:r>
      <w:r w:rsidR="00646BCE"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lastRenderedPageBreak/>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lastRenderedPageBreak/>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585982" w:rsidRDefault="00FD1767" w:rsidP="00585982">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585982" w:rsidRPr="00DD6056">
        <w:rPr>
          <w:rFonts w:ascii="Garamond" w:hAnsi="Garamond" w:cs="Arial"/>
        </w:rPr>
        <w:t xml:space="preserve">Prodávající se zavazuje poskytnout na zboží záruku v délce </w:t>
      </w:r>
      <w:r w:rsidR="00585982">
        <w:rPr>
          <w:rFonts w:ascii="Garamond" w:hAnsi="Garamond" w:cs="Arial"/>
        </w:rPr>
        <w:t>60 měsíců</w:t>
      </w:r>
      <w:r w:rsidR="00585982" w:rsidRPr="00DD6056">
        <w:rPr>
          <w:rFonts w:ascii="Garamond" w:hAnsi="Garamond" w:cs="Arial"/>
        </w:rPr>
        <w:t xml:space="preserve">. </w:t>
      </w:r>
      <w:r w:rsidR="00585982" w:rsidRPr="00DD6056">
        <w:rPr>
          <w:rFonts w:ascii="Garamond" w:hAnsi="Garamond" w:cs="Arial"/>
          <w:iCs/>
        </w:rPr>
        <w:t xml:space="preserve">Záruční doba běží od </w:t>
      </w:r>
      <w:r w:rsidR="00585982">
        <w:rPr>
          <w:rFonts w:ascii="Garamond" w:hAnsi="Garamond" w:cs="Arial"/>
          <w:iCs/>
        </w:rPr>
        <w:t>předání</w:t>
      </w:r>
      <w:r w:rsidR="00585982" w:rsidRPr="00DD6056">
        <w:rPr>
          <w:rFonts w:ascii="Garamond" w:hAnsi="Garamond" w:cs="Arial"/>
          <w:iCs/>
        </w:rPr>
        <w:t xml:space="preserve"> věci </w:t>
      </w:r>
      <w:r w:rsidR="00585982">
        <w:rPr>
          <w:rFonts w:ascii="Garamond" w:hAnsi="Garamond" w:cs="Arial"/>
          <w:iCs/>
        </w:rPr>
        <w:t>K</w:t>
      </w:r>
      <w:r w:rsidR="00585982" w:rsidRPr="00DD6056">
        <w:rPr>
          <w:rFonts w:ascii="Garamond" w:hAnsi="Garamond" w:cs="Arial"/>
          <w:iCs/>
        </w:rPr>
        <w:t>upujícímu,</w:t>
      </w:r>
      <w:r w:rsidR="00585982" w:rsidRPr="00DD6056">
        <w:rPr>
          <w:rFonts w:ascii="Garamond" w:hAnsi="Garamond" w:cs="Arial"/>
          <w:b/>
          <w:i/>
          <w:iCs/>
        </w:rPr>
        <w:t xml:space="preserve"> </w:t>
      </w:r>
      <w:r w:rsidR="00585982" w:rsidRPr="00DD6056">
        <w:rPr>
          <w:rFonts w:ascii="Garamond" w:hAnsi="Garamond" w:cs="Arial"/>
        </w:rPr>
        <w:t xml:space="preserve">resp. od podpisu protokolu o předání a převzetí Zboží oběma smluvními stranami (blíže článek </w:t>
      </w:r>
      <w:r w:rsidR="00585982">
        <w:rPr>
          <w:rFonts w:ascii="Garamond" w:hAnsi="Garamond" w:cs="Arial"/>
        </w:rPr>
        <w:t>4</w:t>
      </w:r>
      <w:r w:rsidR="00585982" w:rsidRPr="00DD6056">
        <w:rPr>
          <w:rFonts w:ascii="Garamond" w:hAnsi="Garamond" w:cs="Arial"/>
        </w:rPr>
        <w:t>. této Smlouvy).</w:t>
      </w:r>
      <w:r w:rsidR="00585982">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lastRenderedPageBreak/>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00572FC1">
        <w:rPr>
          <w:rFonts w:ascii="Garamond" w:hAnsi="Garamond"/>
        </w:rPr>
        <w:t>Kupní smlouvy t</w:t>
      </w:r>
      <w:r w:rsidRPr="00C82ECF">
        <w:rPr>
          <w:rFonts w:ascii="Garamond" w:hAnsi="Garamond"/>
        </w:rPr>
        <w:t xml:space="preserve">echnická specifikace </w:t>
      </w:r>
      <w:r w:rsidR="00CF5B5A">
        <w:rPr>
          <w:rFonts w:ascii="Garamond" w:hAnsi="Garamond"/>
        </w:rPr>
        <w:t>VT (III.) 040-2019</w:t>
      </w:r>
    </w:p>
    <w:p w:rsidR="00572FC1" w:rsidRDefault="00572FC1" w:rsidP="00E62AED">
      <w:pPr>
        <w:pStyle w:val="Odstavecseseznamem"/>
        <w:numPr>
          <w:ilvl w:val="0"/>
          <w:numId w:val="20"/>
        </w:numPr>
        <w:rPr>
          <w:rFonts w:ascii="Garamond" w:hAnsi="Garamond"/>
        </w:rPr>
      </w:pPr>
      <w:r>
        <w:rPr>
          <w:rFonts w:ascii="Garamond" w:hAnsi="Garamond"/>
        </w:rPr>
        <w:t>Příloha č. 2 Kupní smlouvy technická spec</w:t>
      </w:r>
      <w:r w:rsidR="00CF5B5A">
        <w:rPr>
          <w:rFonts w:ascii="Garamond" w:hAnsi="Garamond"/>
        </w:rPr>
        <w:t>ifikace VT (III.) 040-2019</w:t>
      </w:r>
      <w:bookmarkStart w:id="0" w:name="_GoBack"/>
      <w:bookmarkEnd w:id="0"/>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lastRenderedPageBreak/>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677862490"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677862490"/>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F87078" w:rsidP="005C37FA">
    <w:pPr>
      <w:pStyle w:val="Zpat"/>
      <w:jc w:val="center"/>
    </w:pPr>
    <w:r>
      <w:rPr>
        <w:noProof/>
      </w:rPr>
      <w:drawing>
        <wp:inline distT="0" distB="0" distL="0" distR="0">
          <wp:extent cx="5760720" cy="127825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link_OP_VVV_hor_barva_cz.jpg"/>
                  <pic:cNvPicPr/>
                </pic:nvPicPr>
                <pic:blipFill>
                  <a:blip r:embed="rId1">
                    <a:extLst>
                      <a:ext uri="{28A0092B-C50C-407E-A947-70E740481C1C}">
                        <a14:useLocalDpi xmlns:a14="http://schemas.microsoft.com/office/drawing/2010/main" val="0"/>
                      </a:ext>
                    </a:extLst>
                  </a:blip>
                  <a:stretch>
                    <a:fillRect/>
                  </a:stretch>
                </pic:blipFill>
                <pic:spPr>
                  <a:xfrm>
                    <a:off x="0" y="0"/>
                    <a:ext cx="5760720" cy="127825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b+naMsNwSxjoGeszrKFSLdHo1Vw=" w:salt="TcS4H2YiKjwi3Ie7zmGLkQ=="/>
  <w:defaultTabStop w:val="708"/>
  <w:hyphenationZone w:val="425"/>
  <w:characterSpacingControl w:val="doNotCompress"/>
  <w:hdrShapeDefaults>
    <o:shapedefaults v:ext="edit" spidmax="44646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145A"/>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2FC1"/>
    <w:rsid w:val="00575DB3"/>
    <w:rsid w:val="00582B85"/>
    <w:rsid w:val="00585982"/>
    <w:rsid w:val="00590F6F"/>
    <w:rsid w:val="00591834"/>
    <w:rsid w:val="00593858"/>
    <w:rsid w:val="005A51BC"/>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46BCE"/>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4954"/>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150E"/>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AF591C"/>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CF5B5A"/>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464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BA82A-CB44-48D9-927F-0FA0DECAA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8</Pages>
  <Words>3011</Words>
  <Characters>17767</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24</cp:revision>
  <cp:lastPrinted>2014-05-16T09:23:00Z</cp:lastPrinted>
  <dcterms:created xsi:type="dcterms:W3CDTF">2018-11-05T10:09:00Z</dcterms:created>
  <dcterms:modified xsi:type="dcterms:W3CDTF">2019-05-17T09:09:00Z</dcterms:modified>
</cp:coreProperties>
</file>